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43D" w:rsidRDefault="00862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Al Dirigente scolastico</w:t>
      </w:r>
    </w:p>
    <w:p w:rsidR="007C143D" w:rsidRDefault="00862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dell’Istituto Comprensivo di Cosio Valtellino</w:t>
      </w:r>
    </w:p>
    <w:p w:rsidR="007C143D" w:rsidRDefault="00862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Via Pier Luigi Nervi, 1 - 23013 COSIO VALTELLINO (SO)</w:t>
      </w:r>
    </w:p>
    <w:p w:rsidR="007C143D" w:rsidRDefault="00862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p w:rsidR="007C143D" w:rsidRDefault="00862F1F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Formazione su Intelligenza artificiale e dispositivi tecnologici</w:t>
      </w:r>
    </w:p>
    <w:p w:rsidR="007C143D" w:rsidRDefault="00862F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6"/>
          <w:szCs w:val="26"/>
          <w:highlight w:val="yellow"/>
        </w:rPr>
      </w:pPr>
      <w:r>
        <w:rPr>
          <w:rFonts w:ascii="Arial" w:eastAsia="Arial" w:hAnsi="Arial" w:cs="Arial"/>
          <w:color w:val="000000"/>
          <w:sz w:val="20"/>
          <w:szCs w:val="20"/>
        </w:rPr>
        <w:t>Il/la sottoscritto/a ______________________________________, considerati i criteri di selezione indica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ti nell’articolo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dell’Avviso, consa</w:t>
      </w:r>
      <w:r>
        <w:rPr>
          <w:rFonts w:ascii="Arial" w:eastAsia="Arial" w:hAnsi="Arial" w:cs="Arial"/>
          <w:color w:val="000000"/>
          <w:sz w:val="20"/>
          <w:szCs w:val="20"/>
        </w:rPr>
        <w:t>pevole che chiunque rilascia dichiarazioni mendaci è punito ai sensi del c.p. e delle leggi speciali in materia, ai 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ensi e per gli effetti dell’art. 76 DPR 445/2000, dichiara quanto segue: </w:t>
      </w:r>
    </w:p>
    <w:p w:rsidR="007C143D" w:rsidRDefault="00862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Valutazione Titoli </w:t>
      </w:r>
      <w:r>
        <w:rPr>
          <w:rFonts w:ascii="Arial" w:eastAsia="Arial" w:hAnsi="Arial" w:cs="Arial"/>
          <w:b/>
          <w:sz w:val="18"/>
          <w:szCs w:val="18"/>
        </w:rPr>
        <w:t xml:space="preserve">culturali e </w:t>
      </w:r>
      <w:proofErr w:type="spellStart"/>
      <w:proofErr w:type="gramStart"/>
      <w:r>
        <w:rPr>
          <w:rFonts w:ascii="Arial" w:eastAsia="Arial" w:hAnsi="Arial" w:cs="Arial"/>
          <w:b/>
          <w:sz w:val="18"/>
          <w:szCs w:val="18"/>
        </w:rPr>
        <w:t>professionali,esperienze</w:t>
      </w:r>
      <w:proofErr w:type="spellEnd"/>
      <w:proofErr w:type="gramEnd"/>
      <w:r>
        <w:rPr>
          <w:rFonts w:ascii="Arial" w:eastAsia="Arial" w:hAnsi="Arial" w:cs="Arial"/>
          <w:b/>
          <w:sz w:val="18"/>
          <w:szCs w:val="18"/>
        </w:rPr>
        <w:t xml:space="preserve"> professionali in qualità di Tutor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(PUNTEGGIO MAX </w:t>
      </w:r>
      <w:r>
        <w:rPr>
          <w:rFonts w:ascii="Arial" w:eastAsia="Arial" w:hAnsi="Arial" w:cs="Arial"/>
          <w:b/>
          <w:sz w:val="18"/>
          <w:szCs w:val="18"/>
        </w:rPr>
        <w:t>10</w:t>
      </w:r>
      <w:r>
        <w:rPr>
          <w:rFonts w:ascii="Arial" w:eastAsia="Arial" w:hAnsi="Arial" w:cs="Arial"/>
          <w:b/>
          <w:color w:val="000000"/>
          <w:sz w:val="18"/>
          <w:szCs w:val="18"/>
        </w:rPr>
        <w:t>0)</w:t>
      </w:r>
    </w:p>
    <w:tbl>
      <w:tblPr>
        <w:tblStyle w:val="a2"/>
        <w:tblW w:w="1020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90"/>
        <w:gridCol w:w="1905"/>
        <w:gridCol w:w="990"/>
        <w:gridCol w:w="975"/>
        <w:gridCol w:w="1140"/>
      </w:tblGrid>
      <w:tr w:rsidR="007C143D">
        <w:trPr>
          <w:trHeight w:val="240"/>
          <w:jc w:val="center"/>
        </w:trPr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2"/>
                <w:szCs w:val="12"/>
              </w:rPr>
            </w:pPr>
            <w:r>
              <w:rPr>
                <w:rFonts w:ascii="Century Gothic" w:eastAsia="Century Gothic" w:hAnsi="Century Gothic" w:cs="Century Gothic"/>
                <w:b/>
                <w:sz w:val="12"/>
                <w:szCs w:val="12"/>
              </w:rPr>
              <w:t>n. riferimento del curriculum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2"/>
                <w:szCs w:val="12"/>
              </w:rPr>
            </w:pPr>
            <w:r>
              <w:rPr>
                <w:rFonts w:ascii="Century Gothic" w:eastAsia="Century Gothic" w:hAnsi="Century Gothic" w:cs="Century Gothic"/>
                <w:b/>
                <w:sz w:val="12"/>
                <w:szCs w:val="12"/>
              </w:rPr>
              <w:t>da compilare a cura del candidato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2"/>
                <w:szCs w:val="12"/>
              </w:rPr>
            </w:pPr>
            <w:r>
              <w:rPr>
                <w:rFonts w:ascii="Century Gothic" w:eastAsia="Century Gothic" w:hAnsi="Century Gothic" w:cs="Century Gothic"/>
                <w:b/>
                <w:sz w:val="12"/>
                <w:szCs w:val="12"/>
              </w:rPr>
              <w:t>da compilare a cura della commissione</w:t>
            </w:r>
          </w:p>
        </w:tc>
      </w:tr>
      <w:tr w:rsidR="007C143D">
        <w:trPr>
          <w:trHeight w:val="200"/>
          <w:jc w:val="center"/>
        </w:trPr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L'ISTRUZIONE, LA FORMAZIONE NELLO SPECIFICO SETTORE IN CUI SI CONCORRE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7C143D">
        <w:trPr>
          <w:trHeight w:val="221"/>
          <w:jc w:val="center"/>
        </w:trPr>
        <w:tc>
          <w:tcPr>
            <w:tcW w:w="5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A1.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Laurea magistrale/vecchio ordinamento attinente all’attività oggetto dell’incarico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10 punti</w:t>
            </w:r>
          </w:p>
          <w:p w:rsidR="007C143D" w:rsidRDefault="007C143D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7C143D">
        <w:trPr>
          <w:trHeight w:val="226"/>
          <w:jc w:val="center"/>
        </w:trPr>
        <w:tc>
          <w:tcPr>
            <w:tcW w:w="5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7C143D">
        <w:trPr>
          <w:trHeight w:val="226"/>
          <w:jc w:val="center"/>
        </w:trPr>
        <w:tc>
          <w:tcPr>
            <w:tcW w:w="5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7C143D">
        <w:trPr>
          <w:trHeight w:val="226"/>
          <w:jc w:val="center"/>
        </w:trPr>
        <w:tc>
          <w:tcPr>
            <w:tcW w:w="5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7C143D">
        <w:trPr>
          <w:trHeight w:val="180"/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A2. (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in  alternativa</w:t>
            </w:r>
            <w:proofErr w:type="gramEnd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al punto A1)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Diploma Magistrale o Diploma di Liceo Socio-Psico-Pedagogico o Diploma sperimentale a indirizzo linguistico conseguito entro l'anno scolastico 2001-2002 (DM 10 marzo 1997) (titolo abilitante all'insegnamento).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5 punti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7C143D">
        <w:trPr>
          <w:trHeight w:val="180"/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A3.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dottorato di ricerca –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PhD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attinenti all’attività oggetto dell’incarico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5 punti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7C143D">
        <w:trPr>
          <w:trHeight w:val="180"/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A4.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master universitari di I e II livello attinenti all’attività oggetto </w:t>
            </w: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dell’incarico,  di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durata minima non inferiore a 1500 ore/60 CFU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3 punti</w:t>
            </w:r>
          </w:p>
          <w:p w:rsidR="007C143D" w:rsidRDefault="00862F1F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cad.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7C143D">
        <w:trPr>
          <w:trHeight w:val="180"/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 w:line="256" w:lineRule="auto"/>
              <w:ind w:left="-80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A5</w:t>
            </w:r>
            <w:r>
              <w:rPr>
                <w:rFonts w:ascii="Century Gothic" w:eastAsia="Century Gothic" w:hAnsi="Century Gothic" w:cs="Century Gothic"/>
                <w:b/>
                <w:color w:val="00000A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corsi di perfezionamento universitario attinenti all’attività oggetto dell’incarico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2 punti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7C143D">
        <w:trPr>
          <w:trHeight w:val="180"/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A6.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Altra Laurea vecchio ordinamento o specialistica II livello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2 punti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7C143D">
        <w:trPr>
          <w:trHeight w:val="200"/>
          <w:jc w:val="center"/>
        </w:trPr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 w:line="256" w:lineRule="auto"/>
              <w:ind w:left="-80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SPECIALIZZAZIONI, CERTIFICAZIONI, CORSI DI FORMAZIONE E AGGIORNAMENTO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7C143D">
        <w:trPr>
          <w:trHeight w:val="367"/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B1.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specializzazioni e certificazion</w:t>
            </w:r>
            <w:r>
              <w:rPr>
                <w:rFonts w:ascii="Century Gothic" w:eastAsia="Century Gothic" w:hAnsi="Century Gothic" w:cs="Century Gothic"/>
                <w:color w:val="00000A"/>
                <w:sz w:val="18"/>
                <w:szCs w:val="18"/>
              </w:rPr>
              <w:t xml:space="preserve">i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attinenti all’oggetto dell’incarico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43D" w:rsidRDefault="00862F1F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5 punti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43D" w:rsidRDefault="007C143D">
            <w:pPr>
              <w:widowControl w:val="0"/>
              <w:spacing w:after="0"/>
              <w:ind w:righ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7C143D">
        <w:trPr>
          <w:trHeight w:val="367"/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/>
              <w:rPr>
                <w:rFonts w:ascii="Century Gothic" w:eastAsia="Century Gothic" w:hAnsi="Century Gothic" w:cs="Century Gothic"/>
                <w:color w:val="00000A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B2.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Corso di formazione, aggiornamento o specializzazione della durata di almeno 25 ore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attinenti all’oggetto dell’incarico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43D" w:rsidRDefault="00862F1F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4 punti cad.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43D" w:rsidRDefault="007C143D">
            <w:pPr>
              <w:widowControl w:val="0"/>
              <w:spacing w:after="0"/>
              <w:ind w:righ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7C143D">
        <w:trPr>
          <w:trHeight w:val="367"/>
          <w:jc w:val="center"/>
        </w:trPr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LE ESPERIENZE PROFESSIONALI NELLO SPECIFICO SETTORE IN CUI SI CONCORRE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43D" w:rsidRDefault="007C143D">
            <w:pPr>
              <w:spacing w:after="0"/>
              <w:ind w:righ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7C143D">
        <w:trPr>
          <w:trHeight w:val="367"/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43D" w:rsidRDefault="00862F1F">
            <w:pPr>
              <w:spacing w:after="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C1.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Attività di docenza/ricerca presso Università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attinenti all’oggetto dell’incarico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5 punti cad.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43D" w:rsidRDefault="007C143D">
            <w:pPr>
              <w:spacing w:after="0"/>
              <w:ind w:righ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7C143D">
        <w:trPr>
          <w:trHeight w:val="367"/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43D" w:rsidRDefault="00862F1F">
            <w:pPr>
              <w:spacing w:after="133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C2.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Attività di docenza in scuole del primo ciclo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2 punti cad.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43D" w:rsidRDefault="007C143D">
            <w:pPr>
              <w:spacing w:after="0"/>
              <w:ind w:righ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7C143D">
        <w:trPr>
          <w:trHeight w:val="367"/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43D" w:rsidRDefault="00862F1F">
            <w:pPr>
              <w:spacing w:after="13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C3.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Qualifica di formatore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attinente all’oggetto dell’incarico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, rilasciata da enti nazionali o internazionali riconosciuti dal MIM (è valutata altresì l’iscrizione ad albi o elenchi, appositamente predisposti)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8 punti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43D" w:rsidRDefault="007C143D">
            <w:pPr>
              <w:spacing w:after="0"/>
              <w:ind w:righ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7C143D">
        <w:trPr>
          <w:trHeight w:val="367"/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43D" w:rsidRDefault="00862F1F">
            <w:pPr>
              <w:spacing w:after="0" w:line="256" w:lineRule="auto"/>
              <w:ind w:right="40"/>
              <w:rPr>
                <w:rFonts w:ascii="Century Gothic" w:eastAsia="Century Gothic" w:hAnsi="Century Gothic" w:cs="Century Gothic"/>
                <w:color w:val="00000A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C4.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Incarico di formatore o tutor in corsi di formazione o aggiornamento organizzati da MIM o Istituzioni scolastiche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attinenti all’oggetto dell’incarico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4 punti cad.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43D" w:rsidRDefault="007C143D">
            <w:pPr>
              <w:spacing w:after="0"/>
              <w:ind w:righ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7C143D">
        <w:trPr>
          <w:trHeight w:val="367"/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43D" w:rsidRDefault="00862F1F">
            <w:pPr>
              <w:spacing w:after="0" w:line="256" w:lineRule="auto"/>
              <w:ind w:right="40"/>
              <w:rPr>
                <w:rFonts w:ascii="Century Gothic" w:eastAsia="Century Gothic" w:hAnsi="Century Gothic" w:cs="Century Gothic"/>
                <w:color w:val="00000A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A"/>
                <w:sz w:val="18"/>
                <w:szCs w:val="18"/>
              </w:rPr>
              <w:t xml:space="preserve">C5. </w:t>
            </w:r>
            <w:r>
              <w:rPr>
                <w:rFonts w:ascii="Century Gothic" w:eastAsia="Century Gothic" w:hAnsi="Century Gothic" w:cs="Century Gothic"/>
                <w:color w:val="00000A"/>
                <w:sz w:val="18"/>
                <w:szCs w:val="18"/>
              </w:rPr>
              <w:t xml:space="preserve">Partecipazione in qualità di formatore o tutor a corsi di formazione o aggiornamento organizzati da altri enti o privati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attinenti all’oggetto dell’incarico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2 punti cad.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43D" w:rsidRDefault="007C143D">
            <w:pPr>
              <w:spacing w:after="0"/>
              <w:ind w:righ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7C143D">
        <w:trPr>
          <w:trHeight w:val="367"/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43D" w:rsidRDefault="00862F1F">
            <w:pPr>
              <w:spacing w:after="0" w:line="256" w:lineRule="auto"/>
              <w:rPr>
                <w:rFonts w:ascii="Century Gothic" w:eastAsia="Century Gothic" w:hAnsi="Century Gothic" w:cs="Century Gothic"/>
                <w:color w:val="00000A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A"/>
                <w:sz w:val="18"/>
                <w:szCs w:val="18"/>
              </w:rPr>
              <w:t>C6.</w:t>
            </w:r>
            <w:r>
              <w:rPr>
                <w:rFonts w:ascii="Century Gothic" w:eastAsia="Century Gothic" w:hAnsi="Century Gothic" w:cs="Century Gothic"/>
                <w:color w:val="00000A"/>
                <w:sz w:val="18"/>
                <w:szCs w:val="18"/>
              </w:rPr>
              <w:t xml:space="preserve"> Libri o articoli pubblicati su riviste specialistiche o siti web istituzionali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attinenti all’oggetto dell’incarico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1 punto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43D" w:rsidRDefault="007C143D">
            <w:pPr>
              <w:spacing w:after="0"/>
              <w:ind w:righ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7C143D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7C143D">
        <w:trPr>
          <w:jc w:val="center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/>
              <w:jc w:val="right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TOTALE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43D" w:rsidRDefault="00862F1F">
            <w:pPr>
              <w:spacing w:after="0"/>
              <w:jc w:val="right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/100</w:t>
            </w:r>
          </w:p>
        </w:tc>
      </w:tr>
    </w:tbl>
    <w:p w:rsidR="007C143D" w:rsidRDefault="00862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_________________________, _____________ </w:t>
      </w:r>
    </w:p>
    <w:p w:rsidR="007C143D" w:rsidRDefault="00862F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75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Firma</w:t>
      </w:r>
    </w:p>
    <w:p w:rsidR="007C143D" w:rsidRDefault="00862F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375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</w:t>
      </w:r>
    </w:p>
    <w:sectPr w:rsidR="007C143D">
      <w:headerReference w:type="default" r:id="rId7"/>
      <w:pgSz w:w="11906" w:h="16838"/>
      <w:pgMar w:top="283" w:right="850" w:bottom="283" w:left="850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62F1F">
      <w:pPr>
        <w:spacing w:after="0" w:line="240" w:lineRule="auto"/>
      </w:pPr>
      <w:r>
        <w:separator/>
      </w:r>
    </w:p>
  </w:endnote>
  <w:endnote w:type="continuationSeparator" w:id="0">
    <w:p w:rsidR="00000000" w:rsidRDefault="00862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62F1F">
      <w:pPr>
        <w:spacing w:after="0" w:line="240" w:lineRule="auto"/>
      </w:pPr>
      <w:r>
        <w:separator/>
      </w:r>
    </w:p>
  </w:footnote>
  <w:footnote w:type="continuationSeparator" w:id="0">
    <w:p w:rsidR="00000000" w:rsidRDefault="00862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43D" w:rsidRDefault="00862F1F">
    <w:pPr>
      <w:spacing w:after="0" w:line="240" w:lineRule="auto"/>
    </w:pPr>
    <w:r>
      <w:rPr>
        <w:rFonts w:ascii="Arial" w:eastAsia="Arial" w:hAnsi="Arial" w:cs="Arial"/>
        <w:b/>
      </w:rPr>
      <w:t xml:space="preserve"> </w:t>
    </w:r>
    <w:proofErr w:type="spellStart"/>
    <w:r>
      <w:rPr>
        <w:rFonts w:ascii="Arial" w:eastAsia="Arial" w:hAnsi="Arial" w:cs="Arial"/>
        <w:b/>
        <w:sz w:val="24"/>
        <w:szCs w:val="24"/>
      </w:rPr>
      <w:t>All</w:t>
    </w:r>
    <w:proofErr w:type="spellEnd"/>
    <w:r>
      <w:rPr>
        <w:rFonts w:ascii="Arial" w:eastAsia="Arial" w:hAnsi="Arial" w:cs="Arial"/>
        <w:b/>
        <w:sz w:val="24"/>
        <w:szCs w:val="24"/>
      </w:rPr>
      <w:t>. C - Scheda di autovalutazione TUTOR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43D"/>
    <w:rsid w:val="007C143D"/>
    <w:rsid w:val="0086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E686D-E86C-4D67-B965-4AAFE330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0" w:right="1119" w:hanging="10"/>
      <w:outlineLvl w:val="0"/>
    </w:pPr>
    <w:rPr>
      <w:rFonts w:ascii="Verdana" w:eastAsia="Verdana" w:hAnsi="Verdana" w:cs="Verdana"/>
      <w:b/>
      <w:color w:val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l8kyg2t6f/EmXKEsyXg+rZUD6A==">CgMxLjA4AHIhMXBmUVRjQWQzc0ltUXpHWEtRQmxWeHRnTlREMEJEWHZf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Assistente3</dc:creator>
  <cp:lastModifiedBy>Assistente3</cp:lastModifiedBy>
  <cp:revision>2</cp:revision>
  <dcterms:created xsi:type="dcterms:W3CDTF">2024-03-15T12:42:00Z</dcterms:created>
  <dcterms:modified xsi:type="dcterms:W3CDTF">2024-03-15T12:42:00Z</dcterms:modified>
</cp:coreProperties>
</file>